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9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Layouttabelle für Kopfbogenangaben"/>
        <w:tblDescription w:val="Enthält die Postanschrift, Empfängeradresse, Absenderangaben und Vorgangsinformationen"/>
      </w:tblPr>
      <w:tblGrid>
        <w:gridCol w:w="5619"/>
        <w:gridCol w:w="3566"/>
      </w:tblGrid>
      <w:tr w:rsidR="00A215CE" w14:paraId="7CFCC177" w14:textId="77777777" w:rsidTr="00A74282">
        <w:trPr>
          <w:cantSplit/>
          <w:trHeight w:val="4116"/>
        </w:trPr>
        <w:tc>
          <w:tcPr>
            <w:tcW w:w="6124" w:type="dxa"/>
            <w:tcMar>
              <w:top w:w="1701" w:type="dxa"/>
              <w:bottom w:w="0" w:type="dxa"/>
              <w:right w:w="85" w:type="dxa"/>
            </w:tcMar>
          </w:tcPr>
          <w:p w14:paraId="6B4DD676" w14:textId="77777777" w:rsidR="00A215CE" w:rsidRPr="00A215CE" w:rsidRDefault="00A215CE" w:rsidP="00A215CE">
            <w:pPr>
              <w:rPr>
                <w:b/>
                <w:sz w:val="24"/>
                <w:szCs w:val="24"/>
              </w:rPr>
            </w:pPr>
            <w:r w:rsidRPr="00A215CE">
              <w:rPr>
                <w:b/>
                <w:sz w:val="24"/>
                <w:szCs w:val="24"/>
              </w:rPr>
              <w:t>Presse-Information</w:t>
            </w:r>
          </w:p>
          <w:p w14:paraId="24296102" w14:textId="77777777" w:rsidR="00A215CE" w:rsidRDefault="00A215CE" w:rsidP="00A215CE">
            <w:bookmarkStart w:id="0" w:name="tab1"/>
            <w:bookmarkEnd w:id="0"/>
          </w:p>
          <w:p w14:paraId="627B522E" w14:textId="77777777" w:rsidR="00A215CE" w:rsidRDefault="00A215CE" w:rsidP="00A215CE">
            <w:bookmarkStart w:id="1" w:name="tab5"/>
            <w:bookmarkEnd w:id="1"/>
          </w:p>
          <w:p w14:paraId="300CA15A" w14:textId="77777777" w:rsidR="00A215CE" w:rsidRPr="001042D7" w:rsidRDefault="00A215CE" w:rsidP="00F23FDD">
            <w:pPr>
              <w:pStyle w:val="KopfbogenAdresse"/>
              <w:suppressAutoHyphens/>
              <w:rPr>
                <w:b/>
                <w:sz w:val="24"/>
                <w:szCs w:val="24"/>
              </w:rPr>
            </w:pPr>
          </w:p>
        </w:tc>
        <w:tc>
          <w:tcPr>
            <w:tcW w:w="3891" w:type="dxa"/>
            <w:tcMar>
              <w:top w:w="1701" w:type="dxa"/>
              <w:bottom w:w="284" w:type="dxa"/>
            </w:tcMar>
          </w:tcPr>
          <w:p w14:paraId="6F96D016" w14:textId="77777777" w:rsidR="00A215CE" w:rsidRDefault="00A215CE" w:rsidP="001042D7">
            <w:pPr>
              <w:pStyle w:val="KopfbogenInfos"/>
            </w:pPr>
            <w:r w:rsidRPr="001042D7">
              <w:rPr>
                <w:b/>
              </w:rPr>
              <w:t xml:space="preserve">Amt für Presse- und </w:t>
            </w:r>
            <w:r>
              <w:rPr>
                <w:b/>
              </w:rPr>
              <w:br/>
            </w:r>
            <w:r w:rsidRPr="001042D7">
              <w:rPr>
                <w:b/>
              </w:rPr>
              <w:t>Öffentlichkeitsarbeit</w:t>
            </w:r>
            <w:r>
              <w:t xml:space="preserve"> </w:t>
            </w:r>
            <w:r>
              <w:br/>
            </w:r>
            <w:proofErr w:type="spellStart"/>
            <w:r>
              <w:t>Obenmarspforten</w:t>
            </w:r>
            <w:proofErr w:type="spellEnd"/>
            <w:r>
              <w:t xml:space="preserve"> 21, 50667 Köln </w:t>
            </w:r>
            <w:r>
              <w:br/>
              <w:t xml:space="preserve">E-Mail: presseamt@stadt-koeln.de </w:t>
            </w:r>
            <w:r>
              <w:br/>
              <w:t xml:space="preserve">Redaktionsbüro +49 (0) 221 221-26456 </w:t>
            </w:r>
            <w:r>
              <w:br/>
              <w:t>Rufbereitschaft: +49 (0) 221 / 221-26487</w:t>
            </w:r>
          </w:p>
          <w:p w14:paraId="07B9C665" w14:textId="77777777" w:rsidR="00A215CE" w:rsidRDefault="00A215CE" w:rsidP="002760D0">
            <w:pPr>
              <w:pStyle w:val="KopfbogenInfos"/>
              <w:spacing w:before="180"/>
            </w:pPr>
            <w:r>
              <w:t>Alexander Vogel (</w:t>
            </w:r>
            <w:proofErr w:type="spellStart"/>
            <w:r>
              <w:t>av</w:t>
            </w:r>
            <w:proofErr w:type="spellEnd"/>
            <w:r>
              <w:t xml:space="preserve">) 221-26487 </w:t>
            </w:r>
            <w:r>
              <w:br/>
              <w:t xml:space="preserve">Pressesprecher </w:t>
            </w:r>
            <w:r>
              <w:br/>
              <w:t xml:space="preserve">Simone </w:t>
            </w:r>
            <w:proofErr w:type="spellStart"/>
            <w:r>
              <w:t>Winkelhog</w:t>
            </w:r>
            <w:proofErr w:type="spellEnd"/>
            <w:r>
              <w:t xml:space="preserve"> (</w:t>
            </w:r>
            <w:proofErr w:type="spellStart"/>
            <w:r>
              <w:t>sw</w:t>
            </w:r>
            <w:proofErr w:type="spellEnd"/>
            <w:r>
              <w:t xml:space="preserve">) 221-25942 </w:t>
            </w:r>
            <w:r>
              <w:br/>
            </w:r>
            <w:proofErr w:type="spellStart"/>
            <w:r>
              <w:t>stv</w:t>
            </w:r>
            <w:proofErr w:type="spellEnd"/>
            <w:r>
              <w:t xml:space="preserve">. Pressesprecherin </w:t>
            </w:r>
            <w:r w:rsidR="0098206B">
              <w:br/>
            </w:r>
            <w:r>
              <w:t>Robert Baumanns (</w:t>
            </w:r>
            <w:proofErr w:type="spellStart"/>
            <w:r>
              <w:t>rob</w:t>
            </w:r>
            <w:proofErr w:type="spellEnd"/>
            <w:r>
              <w:t xml:space="preserve">) 221-32176 </w:t>
            </w:r>
            <w:r w:rsidR="00A67560">
              <w:br/>
            </w:r>
            <w:r w:rsidR="00A67560" w:rsidRPr="00A67560">
              <w:t>Maximilian Daum (md) 221-35982</w:t>
            </w:r>
            <w:r w:rsidR="00A67560">
              <w:t xml:space="preserve"> </w:t>
            </w:r>
            <w:r>
              <w:br/>
              <w:t xml:space="preserve">Jutta </w:t>
            </w:r>
            <w:proofErr w:type="spellStart"/>
            <w:r>
              <w:t>Doppke</w:t>
            </w:r>
            <w:proofErr w:type="spellEnd"/>
            <w:r>
              <w:t>-Metz (</w:t>
            </w:r>
            <w:proofErr w:type="spellStart"/>
            <w:r>
              <w:t>dom</w:t>
            </w:r>
            <w:proofErr w:type="spellEnd"/>
            <w:r>
              <w:t xml:space="preserve">) 221-26489 </w:t>
            </w:r>
            <w:r>
              <w:br/>
            </w:r>
            <w:r w:rsidR="008C042B" w:rsidRPr="008C042B">
              <w:t>Eva Fiedler (</w:t>
            </w:r>
            <w:proofErr w:type="spellStart"/>
            <w:r w:rsidR="008C042B" w:rsidRPr="008C042B">
              <w:t>fie</w:t>
            </w:r>
            <w:proofErr w:type="spellEnd"/>
            <w:r w:rsidR="008C042B" w:rsidRPr="008C042B">
              <w:t xml:space="preserve">) 221-33779 </w:t>
            </w:r>
            <w:r w:rsidR="008C042B">
              <w:br/>
            </w:r>
            <w:r>
              <w:t>Katja Reuter (</w:t>
            </w:r>
            <w:proofErr w:type="spellStart"/>
            <w:r>
              <w:t>reu</w:t>
            </w:r>
            <w:proofErr w:type="spellEnd"/>
            <w:r>
              <w:t xml:space="preserve">) 221-31155 </w:t>
            </w:r>
            <w:r>
              <w:br/>
              <w:t>Sabine Wotzlaw (</w:t>
            </w:r>
            <w:proofErr w:type="spellStart"/>
            <w:r>
              <w:t>wot</w:t>
            </w:r>
            <w:proofErr w:type="spellEnd"/>
            <w:r>
              <w:t>) 221-25399</w:t>
            </w:r>
          </w:p>
        </w:tc>
      </w:tr>
    </w:tbl>
    <w:p w14:paraId="0796FBF4" w14:textId="20CBA1E0" w:rsidR="00C52846" w:rsidRDefault="000C1BEC" w:rsidP="008218EB">
      <w:pPr>
        <w:spacing w:after="240"/>
      </w:pPr>
      <w:bookmarkStart w:id="2" w:name="AktDatum"/>
      <w:bookmarkEnd w:id="2"/>
      <w:r>
        <w:t>1</w:t>
      </w:r>
      <w:r w:rsidR="006372FD">
        <w:t>6</w:t>
      </w:r>
      <w:r>
        <w:t xml:space="preserve">.06.2026 - </w:t>
      </w:r>
    </w:p>
    <w:p w14:paraId="6EB37E1B" w14:textId="3B7B293F" w:rsidR="000C1BEC" w:rsidRPr="000C1BEC" w:rsidRDefault="000C1BEC" w:rsidP="000C1BEC">
      <w:pPr>
        <w:pStyle w:val="berschrift1"/>
      </w:pPr>
      <w:r w:rsidRPr="000C1BEC">
        <w:t>Vielfalt erleben in den Museen der Stadt Köln</w:t>
      </w:r>
    </w:p>
    <w:p w14:paraId="76F9CA71" w14:textId="129B9297" w:rsidR="000C1BEC" w:rsidRPr="000C1BEC" w:rsidRDefault="000C1BEC" w:rsidP="000C1BEC">
      <w:pPr>
        <w:rPr>
          <w:b/>
        </w:rPr>
      </w:pPr>
      <w:r w:rsidRPr="000C1BEC">
        <w:rPr>
          <w:b/>
        </w:rPr>
        <w:t>Vielfaltswoche</w:t>
      </w:r>
      <w:r>
        <w:rPr>
          <w:b/>
        </w:rPr>
        <w:t xml:space="preserve"> </w:t>
      </w:r>
      <w:r w:rsidR="004953D9">
        <w:rPr>
          <w:b/>
        </w:rPr>
        <w:t xml:space="preserve">findet </w:t>
      </w:r>
      <w:r w:rsidRPr="000C1BEC">
        <w:rPr>
          <w:b/>
        </w:rPr>
        <w:t>vom 23. Juni bis 2. Juli 2026</w:t>
      </w:r>
      <w:r w:rsidR="004953D9">
        <w:rPr>
          <w:b/>
        </w:rPr>
        <w:t xml:space="preserve"> statt</w:t>
      </w:r>
    </w:p>
    <w:p w14:paraId="67D83BF9" w14:textId="77777777" w:rsidR="000C1BEC" w:rsidRPr="000C1BEC" w:rsidRDefault="000C1BEC" w:rsidP="000C1BEC"/>
    <w:p w14:paraId="27120A54" w14:textId="5F2022FB" w:rsidR="000C1BEC" w:rsidRPr="000C1BEC" w:rsidRDefault="000C1BEC" w:rsidP="000C1BEC">
      <w:r w:rsidRPr="000C1BEC">
        <w:t>Während de</w:t>
      </w:r>
      <w:r w:rsidR="00EE4EF1">
        <w:t>s</w:t>
      </w:r>
      <w:r w:rsidRPr="000C1BEC">
        <w:t xml:space="preserve"> </w:t>
      </w:r>
      <w:proofErr w:type="spellStart"/>
      <w:r w:rsidRPr="000C1BEC">
        <w:t>ColognePride</w:t>
      </w:r>
      <w:proofErr w:type="spellEnd"/>
      <w:r w:rsidRPr="000C1BEC">
        <w:t xml:space="preserve"> 2026 (19. Juni bis 5. Juli</w:t>
      </w:r>
      <w:r w:rsidR="004953D9">
        <w:t xml:space="preserve"> 2026</w:t>
      </w:r>
      <w:r w:rsidRPr="000C1BEC">
        <w:t xml:space="preserve">) lädt der Museumsdienst Köln </w:t>
      </w:r>
      <w:bookmarkStart w:id="3" w:name="_Hlk231826935"/>
      <w:r w:rsidRPr="000C1BEC">
        <w:t xml:space="preserve">vom </w:t>
      </w:r>
      <w:r w:rsidRPr="000C1BEC">
        <w:rPr>
          <w:b/>
          <w:bCs/>
        </w:rPr>
        <w:t xml:space="preserve">23. Juni bis 2. Juli </w:t>
      </w:r>
      <w:bookmarkEnd w:id="3"/>
      <w:r w:rsidRPr="000C1BEC">
        <w:rPr>
          <w:b/>
          <w:bCs/>
        </w:rPr>
        <w:t>2026</w:t>
      </w:r>
      <w:r>
        <w:t xml:space="preserve"> </w:t>
      </w:r>
      <w:r w:rsidRPr="000C1BEC">
        <w:t>zu einer besonderen Vielfaltswoche in die städtischen Museen ein. Spannende Führungen und kreative Workshops greifen unterschiedliche Dimensionen von Vielfalt auf. Im Mittelpunkt stehen queere Perspektiven auf Geschichte und Kunst. Darüber hinaus werden Führungen in verschiedenen Herkunftssprachen sowie in Deutscher Gebärdensprache angeboten.</w:t>
      </w:r>
      <w:r>
        <w:t xml:space="preserve"> </w:t>
      </w:r>
      <w:r w:rsidRPr="000C1BEC">
        <w:t>Kulturelle Teilhabe ist ein zentrales Anliegen der Bildungs- und Vermittlungsarbeit des Museumsdienstes Köln. Seit 2019 wird das Programm kontinuierlich ausgebaut, um neue Zielgruppen anzusprechen und den Zugang zu den Museen für möglichst viele Menschen zu erleichtern.</w:t>
      </w:r>
    </w:p>
    <w:p w14:paraId="7A22EEE9" w14:textId="77777777" w:rsidR="000C1BEC" w:rsidRPr="000C1BEC" w:rsidRDefault="000C1BEC" w:rsidP="000C1BEC"/>
    <w:p w14:paraId="29345BE7" w14:textId="77777777" w:rsidR="000C1BEC" w:rsidRPr="000C1BEC" w:rsidRDefault="000C1BEC" w:rsidP="000C1BEC">
      <w:r w:rsidRPr="000C1BEC">
        <w:t>„Mit seinen vielfältigen Veranstaltungen öffnet der Museumsdienst Köln die städtischen Museen für die gesamte Stadtgesellschaft. Im Rahmen der Vielfaltswoche machen wir sichtbar, wie kulturelles und künstlerisches Erbe mit aktuellen gesellschaftlichen Fragen in Dialog tritt. Museen sind dabei weit mehr als Orte des Bewahrens: Sie sind offene und lebendige Räume der Begegnung, des Austauschs und der kulturellen Teilhabe für alle Menschen in unserer Stadt“, sagt Barbara Foerster, Direktorin des Museumsdienstes Köln.</w:t>
      </w:r>
    </w:p>
    <w:p w14:paraId="58B67F1D" w14:textId="77777777" w:rsidR="000C1BEC" w:rsidRPr="000C1BEC" w:rsidRDefault="000C1BEC" w:rsidP="000C1BEC"/>
    <w:p w14:paraId="78B0F009" w14:textId="77F459FA" w:rsidR="000C1BEC" w:rsidRPr="000C1BEC" w:rsidRDefault="000C1BEC" w:rsidP="000C1BEC">
      <w:r w:rsidRPr="000C1BEC">
        <w:t>Die Vielfaltswoche, die in Kooperation mit dem Amt für Integration und Vielfalt der Stadt Köln veranstaltet wird, präsentiert ausgewählte Programmhöhepunkte, die unterschiedliche Facetten von Vielfalt sichtbar machen</w:t>
      </w:r>
      <w:r w:rsidR="004953D9">
        <w:t>.</w:t>
      </w:r>
      <w:r w:rsidR="00D52E59">
        <w:t xml:space="preserve"> </w:t>
      </w:r>
      <w:r w:rsidRPr="000C1BEC">
        <w:t>Veranstaltungen in verschiedenen Sprachen laden dazu ein, die Museen in der eigenen Sprache zu entdecken und miteinander ins Gespräch zu kommen. Über das Jahr hinweg bietet der Museumsdienst öffentliche Führungen in rund zehn Sprachen an – von Türkisch über Chinesisch bis hin zur Deutschen Gebärdensprache.</w:t>
      </w:r>
      <w:r>
        <w:t xml:space="preserve"> </w:t>
      </w:r>
      <w:r w:rsidRPr="000C1BEC">
        <w:t>Anlässlich de</w:t>
      </w:r>
      <w:r w:rsidR="00D52E59">
        <w:t>s</w:t>
      </w:r>
      <w:r w:rsidRPr="000C1BEC">
        <w:t xml:space="preserve"> </w:t>
      </w:r>
      <w:r w:rsidR="00D52E59">
        <w:t>„</w:t>
      </w:r>
      <w:proofErr w:type="spellStart"/>
      <w:r w:rsidRPr="000C1BEC">
        <w:t>ColognePride</w:t>
      </w:r>
      <w:proofErr w:type="spellEnd"/>
      <w:r w:rsidR="00D52E59">
        <w:t>“</w:t>
      </w:r>
      <w:r w:rsidRPr="000C1BEC">
        <w:t xml:space="preserve"> umfasst das Programm zahlreiche thematische Führungen und kreative Angebote, die queere Perspektiven auf Geschichte, Kunst und außereuropäische Kulturen eröffnen.</w:t>
      </w:r>
    </w:p>
    <w:p w14:paraId="36F591A4" w14:textId="77777777" w:rsidR="000C1BEC" w:rsidRPr="000C1BEC" w:rsidRDefault="000C1BEC" w:rsidP="000C1BEC"/>
    <w:p w14:paraId="1E989911" w14:textId="5C55F27C" w:rsidR="000C1BEC" w:rsidRPr="000C1BEC" w:rsidRDefault="000C1BEC" w:rsidP="000C1BEC">
      <w:r w:rsidRPr="000C1BEC">
        <w:t>Einige Veranstaltungen richten sich gezielt an bestimmte Gruppen, etwa Deutschlernende, Neu-Kölner*innen oder Senior*innen. Andere Angebote sprechen bewusst ein breites Publikum an.</w:t>
      </w:r>
      <w:r>
        <w:t xml:space="preserve"> </w:t>
      </w:r>
      <w:r w:rsidRPr="000C1BEC">
        <w:t xml:space="preserve">Veranstaltungen aus dem Bereich Demokratiebildung beschäftigen sich mit Fragen </w:t>
      </w:r>
      <w:r w:rsidRPr="000C1BEC">
        <w:lastRenderedPageBreak/>
        <w:t>des gesellschaftlichen Zusammenlebens und regen zur Auseinandersetzung mit demokratischen Werten und Teilhabe an.</w:t>
      </w:r>
    </w:p>
    <w:p w14:paraId="5F34ECB4" w14:textId="77777777" w:rsidR="000C1BEC" w:rsidRPr="000C1BEC" w:rsidRDefault="000C1BEC" w:rsidP="000C1BEC"/>
    <w:p w14:paraId="7C13297B" w14:textId="77777777" w:rsidR="000C1BEC" w:rsidRDefault="000C1BEC" w:rsidP="000C1BEC">
      <w:r w:rsidRPr="000C1BEC">
        <w:t>2025 veranstaltete der Museumsdienst Köln zum ersten Mal zusammen mit dem Amt für Integration und Vielfalt einen Vielfaltstag. Dieses Jahr veranstalten beide Ämter gemeinsam vom 23. Juni bis 2. Juli eine ganze Vielfaltswoche.</w:t>
      </w:r>
    </w:p>
    <w:p w14:paraId="1E651575" w14:textId="77777777" w:rsidR="00D52E59" w:rsidRDefault="00D52E59" w:rsidP="000C1BEC"/>
    <w:p w14:paraId="6F5657D0" w14:textId="77777777" w:rsidR="00D52E59" w:rsidRPr="00D52E59" w:rsidRDefault="00D52E59" w:rsidP="00D52E59">
      <w:r w:rsidRPr="00D52E59">
        <w:t>Das kostenfreie Programm der Vielfaltswoche ist auf dem Museumsportal abrufbar:</w:t>
      </w:r>
    </w:p>
    <w:p w14:paraId="5E73BFA5" w14:textId="77777777" w:rsidR="00D52E59" w:rsidRPr="00D52E59" w:rsidRDefault="00D52E59" w:rsidP="00D52E59">
      <w:hyperlink r:id="rId7" w:history="1">
        <w:r w:rsidRPr="00D52E59">
          <w:rPr>
            <w:rStyle w:val="Hyperlink"/>
          </w:rPr>
          <w:t>https://www.museen.koeln/vielfaltswoche</w:t>
        </w:r>
      </w:hyperlink>
      <w:r w:rsidRPr="00D52E59">
        <w:t xml:space="preserve"> </w:t>
      </w:r>
    </w:p>
    <w:p w14:paraId="198C0B2A" w14:textId="77777777" w:rsidR="00D52E59" w:rsidRPr="00D52E59" w:rsidRDefault="00D52E59" w:rsidP="00D52E59"/>
    <w:p w14:paraId="062B5C95" w14:textId="77777777" w:rsidR="000C1BEC" w:rsidRDefault="000C1BEC" w:rsidP="000C1BEC"/>
    <w:p w14:paraId="0EBDC3B3" w14:textId="4BF30DFB" w:rsidR="00A20AA4" w:rsidRDefault="00A20AA4" w:rsidP="000C1BEC">
      <w:r w:rsidRPr="00A20AA4">
        <w:t>Abbildung: Workshop „</w:t>
      </w:r>
      <w:proofErr w:type="spellStart"/>
      <w:r w:rsidRPr="00A20AA4">
        <w:t>Prideflaggen</w:t>
      </w:r>
      <w:proofErr w:type="spellEnd"/>
      <w:r w:rsidRPr="00A20AA4">
        <w:t xml:space="preserve"> nähen“, Museumsdienst Köln, Foto: Dominik Fasel</w:t>
      </w:r>
    </w:p>
    <w:p w14:paraId="63B423CB" w14:textId="77777777" w:rsidR="00A20AA4" w:rsidRPr="000C1BEC" w:rsidRDefault="00A20AA4" w:rsidP="000C1BEC"/>
    <w:p w14:paraId="52820707" w14:textId="77777777" w:rsidR="000C1BEC" w:rsidRPr="004953D9" w:rsidRDefault="000C1BEC" w:rsidP="000C1BEC">
      <w:r w:rsidRPr="004953D9">
        <w:t>Pressekontakt:</w:t>
      </w:r>
    </w:p>
    <w:p w14:paraId="61547AAC" w14:textId="77777777" w:rsidR="000C1BEC" w:rsidRPr="004953D9" w:rsidRDefault="000C1BEC" w:rsidP="000C1BEC">
      <w:r w:rsidRPr="004953D9">
        <w:t>Museumsdienst Köln, Medien- und Öffentlichkeitsarbeit</w:t>
      </w:r>
    </w:p>
    <w:p w14:paraId="00F2FE3E" w14:textId="77777777" w:rsidR="000C1BEC" w:rsidRPr="004953D9" w:rsidRDefault="000C1BEC" w:rsidP="000C1BEC">
      <w:r w:rsidRPr="004953D9">
        <w:t>Marie-Luise Höfling, Telefon: 0221/221-22334</w:t>
      </w:r>
    </w:p>
    <w:p w14:paraId="05103744" w14:textId="01EA91E3" w:rsidR="000C1BEC" w:rsidRDefault="000C1BEC" w:rsidP="000C1BEC">
      <w:r w:rsidRPr="004953D9">
        <w:t xml:space="preserve">E-Mail: </w:t>
      </w:r>
      <w:hyperlink r:id="rId8" w:history="1">
        <w:r w:rsidR="004953D9" w:rsidRPr="00631117">
          <w:rPr>
            <w:rStyle w:val="Hyperlink"/>
          </w:rPr>
          <w:t>museen@stadt-koeln.de</w:t>
        </w:r>
      </w:hyperlink>
    </w:p>
    <w:p w14:paraId="383E3D77" w14:textId="77777777" w:rsidR="004953D9" w:rsidRDefault="004953D9" w:rsidP="000C1BEC"/>
    <w:p w14:paraId="1A8E2101" w14:textId="77777777" w:rsidR="00D52E59" w:rsidRDefault="00D52E59" w:rsidP="000C1BEC"/>
    <w:p w14:paraId="7958F247" w14:textId="77777777" w:rsidR="003E2B74" w:rsidRDefault="003E2B74" w:rsidP="000B31C0"/>
    <w:p w14:paraId="1E7C5A6B" w14:textId="77777777" w:rsidR="00D52E59" w:rsidRDefault="00D52E59" w:rsidP="000B31C0"/>
    <w:p w14:paraId="00C43170" w14:textId="1BE2D9BB" w:rsidR="003E2B74" w:rsidRPr="000B31C0" w:rsidRDefault="003E2B74" w:rsidP="000B31C0">
      <w:r>
        <w:t>-</w:t>
      </w:r>
      <w:proofErr w:type="spellStart"/>
      <w:r>
        <w:t>wot</w:t>
      </w:r>
      <w:proofErr w:type="spellEnd"/>
      <w:r>
        <w:t>-</w:t>
      </w:r>
    </w:p>
    <w:p w14:paraId="5A636480" w14:textId="77777777" w:rsidR="000B31C0" w:rsidRDefault="000B31C0" w:rsidP="004953D9"/>
    <w:p w14:paraId="593C09D4" w14:textId="77777777" w:rsidR="000B31C0" w:rsidRDefault="000B31C0" w:rsidP="004953D9"/>
    <w:p w14:paraId="2FAAA573" w14:textId="77777777" w:rsidR="004953D9" w:rsidRPr="004953D9" w:rsidRDefault="004953D9" w:rsidP="000C1BEC"/>
    <w:p w14:paraId="5A24DBA8" w14:textId="77777777" w:rsidR="000C1BEC" w:rsidRPr="004953D9" w:rsidRDefault="000C1BEC" w:rsidP="000C1BEC"/>
    <w:p w14:paraId="54006BBC" w14:textId="77777777" w:rsidR="0018610A" w:rsidRPr="004953D9" w:rsidRDefault="0018610A" w:rsidP="00C52846"/>
    <w:sectPr w:rsidR="0018610A" w:rsidRPr="004953D9" w:rsidSect="0049668A">
      <w:headerReference w:type="even" r:id="rId9"/>
      <w:headerReference w:type="default" r:id="rId10"/>
      <w:footerReference w:type="even" r:id="rId11"/>
      <w:footerReference w:type="default" r:id="rId12"/>
      <w:headerReference w:type="first" r:id="rId13"/>
      <w:footerReference w:type="first" r:id="rId14"/>
      <w:pgSz w:w="11906" w:h="16838" w:code="9"/>
      <w:pgMar w:top="680" w:right="1021" w:bottom="680"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03934" w14:textId="77777777" w:rsidR="000C1BEC" w:rsidRDefault="000C1BEC" w:rsidP="000723F9">
      <w:r>
        <w:separator/>
      </w:r>
    </w:p>
  </w:endnote>
  <w:endnote w:type="continuationSeparator" w:id="0">
    <w:p w14:paraId="3B7C4781" w14:textId="77777777" w:rsidR="000C1BEC" w:rsidRDefault="000C1BEC" w:rsidP="00072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6BEBD" w14:textId="77777777" w:rsidR="00A63294" w:rsidRDefault="00A6329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70A18" w14:textId="042E2210" w:rsidR="00C52846" w:rsidRPr="00CB36BE" w:rsidRDefault="00C52846" w:rsidP="001F23DA">
    <w:pPr>
      <w:pStyle w:val="Fuzeile"/>
      <w:ind w:right="-455"/>
      <w:jc w:val="right"/>
      <w:rPr>
        <w:sz w:val="24"/>
        <w:szCs w:val="24"/>
      </w:rPr>
    </w:pPr>
    <w:r>
      <w:fldChar w:fldCharType="begin"/>
    </w:r>
    <w:r>
      <w:instrText xml:space="preserve"> IF </w:instrText>
    </w:r>
    <w:r>
      <w:fldChar w:fldCharType="begin"/>
    </w:r>
    <w:r>
      <w:instrText>PAGE</w:instrText>
    </w:r>
    <w:r>
      <w:fldChar w:fldCharType="separate"/>
    </w:r>
    <w:r w:rsidR="00A20AA4">
      <w:rPr>
        <w:noProof/>
      </w:rPr>
      <w:instrText>2</w:instrText>
    </w:r>
    <w:r>
      <w:fldChar w:fldCharType="end"/>
    </w:r>
    <w:r>
      <w:instrText>&lt;</w:instrText>
    </w:r>
    <w:r>
      <w:fldChar w:fldCharType="begin"/>
    </w:r>
    <w:r>
      <w:instrText>NUMPAGES</w:instrText>
    </w:r>
    <w:r>
      <w:fldChar w:fldCharType="separate"/>
    </w:r>
    <w:r w:rsidR="00A20AA4">
      <w:rPr>
        <w:noProof/>
      </w:rPr>
      <w:instrText>2</w:instrText>
    </w:r>
    <w:r>
      <w:fldChar w:fldCharType="end"/>
    </w:r>
    <w:r>
      <w:instrText xml:space="preserve"> "/ "</w:instrText>
    </w:r>
    <w:r>
      <w:fldChar w:fldCharType="end"/>
    </w:r>
    <w:r>
      <w:fldChar w:fldCharType="begin"/>
    </w:r>
    <w:r>
      <w:instrText xml:space="preserve"> IF </w:instrText>
    </w:r>
    <w:r>
      <w:fldChar w:fldCharType="begin"/>
    </w:r>
    <w:r>
      <w:instrText>PAGE</w:instrText>
    </w:r>
    <w:r>
      <w:fldChar w:fldCharType="separate"/>
    </w:r>
    <w:r w:rsidR="00A20AA4">
      <w:rPr>
        <w:noProof/>
      </w:rPr>
      <w:instrText>2</w:instrText>
    </w:r>
    <w:r>
      <w:fldChar w:fldCharType="end"/>
    </w:r>
    <w:r>
      <w:instrText>&lt;</w:instrText>
    </w:r>
    <w:r>
      <w:fldChar w:fldCharType="begin"/>
    </w:r>
    <w:r>
      <w:instrText>NUMPAGES</w:instrText>
    </w:r>
    <w:r>
      <w:fldChar w:fldCharType="separate"/>
    </w:r>
    <w:r w:rsidR="00A20AA4">
      <w:rPr>
        <w:noProof/>
      </w:rPr>
      <w:instrText>2</w:instrText>
    </w:r>
    <w:r>
      <w:fldChar w:fldCharType="end"/>
    </w:r>
    <w:r>
      <w:instrText xml:space="preserve"> </w:instrText>
    </w:r>
    <w:r>
      <w:fldChar w:fldCharType="begin"/>
    </w:r>
    <w:r>
      <w:instrText>=</w:instrText>
    </w:r>
    <w:r>
      <w:fldChar w:fldCharType="begin"/>
    </w:r>
    <w:r>
      <w:instrText>PAGE</w:instrText>
    </w:r>
    <w:r>
      <w:fldChar w:fldCharType="separate"/>
    </w:r>
    <w:r>
      <w:rPr>
        <w:noProof/>
      </w:rPr>
      <w:instrText>2</w:instrText>
    </w:r>
    <w:r>
      <w:fldChar w:fldCharType="end"/>
    </w:r>
    <w:r>
      <w:instrText>+1</w:instrText>
    </w:r>
    <w:r>
      <w:fldChar w:fldCharType="separate"/>
    </w:r>
    <w:r>
      <w:rPr>
        <w:noProof/>
      </w:rPr>
      <w:instrText>3</w:instrText>
    </w:r>
    <w:r>
      <w:fldChar w:fldCharType="end"/>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4" w:type="dxa"/>
        <w:left w:w="0" w:type="dxa"/>
        <w:right w:w="0" w:type="dxa"/>
      </w:tblCellMar>
      <w:tblLook w:val="0400" w:firstRow="0" w:lastRow="0" w:firstColumn="0" w:lastColumn="0" w:noHBand="0" w:noVBand="1"/>
    </w:tblPr>
    <w:tblGrid>
      <w:gridCol w:w="9184"/>
    </w:tblGrid>
    <w:tr w:rsidR="00C52846" w14:paraId="18DFB705" w14:textId="77777777" w:rsidTr="00A720D1">
      <w:tc>
        <w:tcPr>
          <w:tcW w:w="6119" w:type="dxa"/>
        </w:tcPr>
        <w:p w14:paraId="6B0AD023" w14:textId="77777777" w:rsidR="00C52846" w:rsidRDefault="0018610A" w:rsidP="00F23FDD">
          <w:pPr>
            <w:pStyle w:val="Fuzeile"/>
            <w:suppressAutoHyphens/>
          </w:pPr>
          <w:r w:rsidRPr="0018610A">
            <w:t>Alle Presse-Informationen auch tagesaktuell unter www.stadt-koeln.de/presse</w:t>
          </w:r>
        </w:p>
      </w:tc>
    </w:tr>
  </w:tbl>
  <w:p w14:paraId="597CE84C" w14:textId="77777777" w:rsidR="00C52846" w:rsidRPr="0018610A" w:rsidRDefault="00C52846" w:rsidP="0018610A">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20D8C" w14:textId="77777777" w:rsidR="000C1BEC" w:rsidRDefault="000C1BEC" w:rsidP="000723F9">
      <w:r>
        <w:separator/>
      </w:r>
    </w:p>
  </w:footnote>
  <w:footnote w:type="continuationSeparator" w:id="0">
    <w:p w14:paraId="06FD9A3A" w14:textId="77777777" w:rsidR="000C1BEC" w:rsidRDefault="000C1BEC" w:rsidP="00072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EA14" w14:textId="77777777" w:rsidR="00A63294" w:rsidRDefault="00A6329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AFE97" w14:textId="77777777" w:rsidR="00C52846" w:rsidRDefault="00C52846" w:rsidP="00B61E84">
    <w:pPr>
      <w:pStyle w:val="Kopfzeile"/>
      <w:spacing w:after="1320"/>
      <w:jc w:val="center"/>
    </w:pPr>
    <w:r>
      <w:rPr>
        <w:rStyle w:val="Seitenzahl"/>
      </w:rPr>
      <w:t xml:space="preserve">- </w:t>
    </w:r>
    <w:r>
      <w:rPr>
        <w:rStyle w:val="Seitenzahl"/>
      </w:rPr>
      <w:fldChar w:fldCharType="begin"/>
    </w:r>
    <w:r>
      <w:rPr>
        <w:rStyle w:val="Seitenzahl"/>
      </w:rPr>
      <w:instrText xml:space="preserve">PAGE  </w:instrText>
    </w:r>
    <w:r>
      <w:rPr>
        <w:rStyle w:val="Seitenzahl"/>
      </w:rPr>
      <w:fldChar w:fldCharType="separate"/>
    </w:r>
    <w:r w:rsidR="0018610A">
      <w:rPr>
        <w:rStyle w:val="Seitenzahl"/>
        <w:noProof/>
      </w:rPr>
      <w:t>2</w:t>
    </w:r>
    <w:r>
      <w:rPr>
        <w:rStyle w:val="Seitenzahl"/>
      </w:rPr>
      <w:fldChar w:fldCharType="end"/>
    </w:r>
    <w:r>
      <w:rPr>
        <w:rStyle w:val="Seitenzah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FEA75" w14:textId="77777777" w:rsidR="00C52846" w:rsidRDefault="00A63294" w:rsidP="00DE7666">
    <w:pPr>
      <w:pStyle w:val="Kopfzeile"/>
      <w:tabs>
        <w:tab w:val="clear" w:pos="4536"/>
        <w:tab w:val="clear" w:pos="9072"/>
      </w:tabs>
      <w:spacing w:after="0"/>
    </w:pPr>
    <w:r>
      <w:rPr>
        <w:noProof/>
      </w:rPr>
      <w:drawing>
        <wp:anchor distT="0" distB="0" distL="114300" distR="114300" simplePos="0" relativeHeight="251667456" behindDoc="0" locked="1" layoutInCell="1" allowOverlap="1" wp14:anchorId="13C06AD9" wp14:editId="57CFB968">
          <wp:simplePos x="0" y="0"/>
          <wp:positionH relativeFrom="leftMargin">
            <wp:posOffset>431800</wp:posOffset>
          </wp:positionH>
          <wp:positionV relativeFrom="page">
            <wp:posOffset>345440</wp:posOffset>
          </wp:positionV>
          <wp:extent cx="2264400" cy="619200"/>
          <wp:effectExtent l="0" t="0" r="3175" b="0"/>
          <wp:wrapNone/>
          <wp:docPr id="9845979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59797" name="Grafik 1"/>
                  <pic:cNvPicPr>
                    <a:picLocks noChangeAspect="1" noChangeArrowheads="1"/>
                  </pic:cNvPicPr>
                </pic:nvPicPr>
                <pic:blipFill>
                  <a:blip r:embed="rId1">
                    <a:alphaModFix/>
                    <a:extLst>
                      <a:ext uri="{28A0092B-C50C-407E-A947-70E740481C1C}">
                        <a14:useLocalDpi xmlns:a14="http://schemas.microsoft.com/office/drawing/2010/main" val="0"/>
                      </a:ext>
                    </a:extLst>
                  </a:blip>
                  <a:srcRect/>
                  <a:stretch>
                    <a:fillRect/>
                  </a:stretch>
                </pic:blipFill>
                <pic:spPr bwMode="auto">
                  <a:xfrm>
                    <a:off x="0" y="0"/>
                    <a:ext cx="2264400" cy="619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2846">
      <w:rPr>
        <w:noProof/>
        <w:lang w:eastAsia="de-DE"/>
      </w:rPr>
      <mc:AlternateContent>
        <mc:Choice Requires="wpg">
          <w:drawing>
            <wp:anchor distT="0" distB="0" distL="114300" distR="114300" simplePos="0" relativeHeight="251665408" behindDoc="0" locked="0" layoutInCell="1" allowOverlap="1" wp14:anchorId="5708BBEC" wp14:editId="051E3138">
              <wp:simplePos x="0" y="0"/>
              <wp:positionH relativeFrom="column">
                <wp:posOffset>-900621</wp:posOffset>
              </wp:positionH>
              <wp:positionV relativeFrom="paragraph">
                <wp:posOffset>3600676</wp:posOffset>
              </wp:positionV>
              <wp:extent cx="97200" cy="1568739"/>
              <wp:effectExtent l="0" t="0" r="0" b="0"/>
              <wp:wrapNone/>
              <wp:docPr id="2" name="Gruppieren 2"/>
              <wp:cNvGraphicFramePr/>
              <a:graphic xmlns:a="http://schemas.openxmlformats.org/drawingml/2006/main">
                <a:graphicData uri="http://schemas.microsoft.com/office/word/2010/wordprocessingGroup">
                  <wpg:wgp>
                    <wpg:cNvGrpSpPr/>
                    <wpg:grpSpPr>
                      <a:xfrm>
                        <a:off x="0" y="0"/>
                        <a:ext cx="97200" cy="1568739"/>
                        <a:chOff x="0" y="0"/>
                        <a:chExt cx="97200" cy="1568739"/>
                      </a:xfrm>
                    </wpg:grpSpPr>
                    <wps:wsp>
                      <wps:cNvPr id="1" name="Rechteck 1"/>
                      <wps:cNvSpPr/>
                      <wps:spPr>
                        <a:xfrm>
                          <a:off x="0" y="0"/>
                          <a:ext cx="97200" cy="3600"/>
                        </a:xfrm>
                        <a:prstGeom prst="rect">
                          <a:avLst/>
                        </a:prstGeom>
                        <a:solidFill>
                          <a:srgbClr val="E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hteck 4"/>
                      <wps:cNvSpPr/>
                      <wps:spPr>
                        <a:xfrm>
                          <a:off x="0" y="1565139"/>
                          <a:ext cx="97200" cy="3600"/>
                        </a:xfrm>
                        <a:prstGeom prst="rect">
                          <a:avLst/>
                        </a:prstGeom>
                        <a:solidFill>
                          <a:srgbClr val="E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206B547" id="Gruppieren 2" o:spid="_x0000_s1026" style="position:absolute;margin-left:-70.9pt;margin-top:283.5pt;width:7.65pt;height:123.5pt;z-index:251665408" coordsize="972,15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">
              <v:rect id="Rechteck 1" o:spid="_x0000_s1027" style="position:absolute;width:972;height: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" fillcolor="#ef0000" stroked="f" strokeweight="1pt"/>
              <v:rect id="Rechteck 4" o:spid="_x0000_s1028" style="position:absolute;top:15651;width:972;height: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" fillcolor="#ef0000" stroked="f" strokeweight="1pt"/>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bteilungsbezeichnung" w:val=" "/>
    <w:docVar w:name="DVAmtsBez" w:val=" "/>
    <w:docVar w:name="DVAnrede" w:val=" "/>
    <w:docVar w:name="DVDatumSchreiben" w:val=" "/>
    <w:docVar w:name="DVEMailAmt" w:val=" "/>
    <w:docVar w:name="DVFax" w:val=" "/>
    <w:docVar w:name="DVFuss" w:val=" "/>
    <w:docVar w:name="DVGlieder" w:val=" "/>
    <w:docVar w:name="DVIhrZeichen" w:val=" "/>
    <w:docVar w:name="DVInternet" w:val="www.stadt.koeln"/>
    <w:docVar w:name="DVKostenstelle" w:val=" "/>
    <w:docVar w:name="DVKVB" w:val=" "/>
    <w:docVar w:name="DVMeinZeichen" w:val=" "/>
    <w:docVar w:name="DVName" w:val=" "/>
    <w:docVar w:name="DVOB" w:val=" "/>
    <w:docVar w:name="DVPlzOrt" w:val=" "/>
    <w:docVar w:name="DVPostanschriftAmt" w:val=" "/>
    <w:docVar w:name="DVPostanschriftKSt" w:val=" "/>
    <w:docVar w:name="DVPostanschriftStraße" w:val=" "/>
    <w:docVar w:name="DVSprechzeiten" w:val=" "/>
    <w:docVar w:name="DVStrasse" w:val=" "/>
    <w:docVar w:name="DVTelefon" w:val=" "/>
    <w:docVar w:name="DVVorwahl" w:val=" "/>
    <w:docVar w:name="DVVorwahlFax" w:val=" "/>
    <w:docVar w:name="DVZimmerNr" w:val=" "/>
  </w:docVars>
  <w:rsids>
    <w:rsidRoot w:val="000C1BEC"/>
    <w:rsid w:val="0003413D"/>
    <w:rsid w:val="000350B6"/>
    <w:rsid w:val="000351C1"/>
    <w:rsid w:val="00036483"/>
    <w:rsid w:val="00036AE5"/>
    <w:rsid w:val="000723F9"/>
    <w:rsid w:val="000B0ED9"/>
    <w:rsid w:val="000B31C0"/>
    <w:rsid w:val="000B4CC3"/>
    <w:rsid w:val="000C1BEC"/>
    <w:rsid w:val="000C527E"/>
    <w:rsid w:val="000D66D7"/>
    <w:rsid w:val="000E4E73"/>
    <w:rsid w:val="000F3B83"/>
    <w:rsid w:val="001042D7"/>
    <w:rsid w:val="0011339D"/>
    <w:rsid w:val="0011509D"/>
    <w:rsid w:val="00115F28"/>
    <w:rsid w:val="00120C53"/>
    <w:rsid w:val="00125BB3"/>
    <w:rsid w:val="001375C0"/>
    <w:rsid w:val="00137603"/>
    <w:rsid w:val="00165E6B"/>
    <w:rsid w:val="0018610A"/>
    <w:rsid w:val="00194E60"/>
    <w:rsid w:val="00195767"/>
    <w:rsid w:val="001B4693"/>
    <w:rsid w:val="001B4BD9"/>
    <w:rsid w:val="001C4106"/>
    <w:rsid w:val="001E59CE"/>
    <w:rsid w:val="001F23DA"/>
    <w:rsid w:val="001F4EFA"/>
    <w:rsid w:val="002137ED"/>
    <w:rsid w:val="002250DB"/>
    <w:rsid w:val="0022667A"/>
    <w:rsid w:val="00230F72"/>
    <w:rsid w:val="0027084E"/>
    <w:rsid w:val="002760D0"/>
    <w:rsid w:val="0028433C"/>
    <w:rsid w:val="002971C5"/>
    <w:rsid w:val="002C07D5"/>
    <w:rsid w:val="002F269E"/>
    <w:rsid w:val="003051AF"/>
    <w:rsid w:val="00305874"/>
    <w:rsid w:val="00307CCB"/>
    <w:rsid w:val="00332E30"/>
    <w:rsid w:val="00352394"/>
    <w:rsid w:val="00361934"/>
    <w:rsid w:val="0037538B"/>
    <w:rsid w:val="003B09C4"/>
    <w:rsid w:val="003B3E1F"/>
    <w:rsid w:val="003D1F85"/>
    <w:rsid w:val="003D78AD"/>
    <w:rsid w:val="003E2B74"/>
    <w:rsid w:val="003E76D2"/>
    <w:rsid w:val="00450704"/>
    <w:rsid w:val="00477F0B"/>
    <w:rsid w:val="00493757"/>
    <w:rsid w:val="004953D9"/>
    <w:rsid w:val="0049668A"/>
    <w:rsid w:val="004A1A38"/>
    <w:rsid w:val="004A43A3"/>
    <w:rsid w:val="004A5020"/>
    <w:rsid w:val="004B0E62"/>
    <w:rsid w:val="004C55AA"/>
    <w:rsid w:val="004D0E62"/>
    <w:rsid w:val="004E35D6"/>
    <w:rsid w:val="004E62E0"/>
    <w:rsid w:val="004E78EC"/>
    <w:rsid w:val="004F14C7"/>
    <w:rsid w:val="004F59A2"/>
    <w:rsid w:val="00543F6B"/>
    <w:rsid w:val="00544F4C"/>
    <w:rsid w:val="005552A1"/>
    <w:rsid w:val="005B1CDD"/>
    <w:rsid w:val="005B462C"/>
    <w:rsid w:val="005D23EA"/>
    <w:rsid w:val="005D7AC5"/>
    <w:rsid w:val="005E2162"/>
    <w:rsid w:val="005E6618"/>
    <w:rsid w:val="005F304E"/>
    <w:rsid w:val="00600CAD"/>
    <w:rsid w:val="006372FD"/>
    <w:rsid w:val="0065607B"/>
    <w:rsid w:val="006571C3"/>
    <w:rsid w:val="00661289"/>
    <w:rsid w:val="00667707"/>
    <w:rsid w:val="00674D47"/>
    <w:rsid w:val="006933D9"/>
    <w:rsid w:val="006A38E1"/>
    <w:rsid w:val="006A5D87"/>
    <w:rsid w:val="006C025E"/>
    <w:rsid w:val="006C18EE"/>
    <w:rsid w:val="006C25F9"/>
    <w:rsid w:val="006C76B7"/>
    <w:rsid w:val="00705EEC"/>
    <w:rsid w:val="00706F9B"/>
    <w:rsid w:val="00720CC3"/>
    <w:rsid w:val="00720F8A"/>
    <w:rsid w:val="00727EC1"/>
    <w:rsid w:val="00741030"/>
    <w:rsid w:val="007555D6"/>
    <w:rsid w:val="007618B2"/>
    <w:rsid w:val="007A6E33"/>
    <w:rsid w:val="007B1165"/>
    <w:rsid w:val="007B16BE"/>
    <w:rsid w:val="007C2C4D"/>
    <w:rsid w:val="007C4D2F"/>
    <w:rsid w:val="007D0381"/>
    <w:rsid w:val="007D348E"/>
    <w:rsid w:val="007E7AED"/>
    <w:rsid w:val="00801453"/>
    <w:rsid w:val="008218EB"/>
    <w:rsid w:val="008226A5"/>
    <w:rsid w:val="00822BF3"/>
    <w:rsid w:val="008242E1"/>
    <w:rsid w:val="00845D69"/>
    <w:rsid w:val="00851367"/>
    <w:rsid w:val="00872AB5"/>
    <w:rsid w:val="008B7AEB"/>
    <w:rsid w:val="008C042B"/>
    <w:rsid w:val="008D03A3"/>
    <w:rsid w:val="008D4E3E"/>
    <w:rsid w:val="008D7697"/>
    <w:rsid w:val="0091289B"/>
    <w:rsid w:val="009427B3"/>
    <w:rsid w:val="0095078E"/>
    <w:rsid w:val="0096051B"/>
    <w:rsid w:val="0096174A"/>
    <w:rsid w:val="00967996"/>
    <w:rsid w:val="00974536"/>
    <w:rsid w:val="0098206B"/>
    <w:rsid w:val="0098319B"/>
    <w:rsid w:val="009A367D"/>
    <w:rsid w:val="009A4246"/>
    <w:rsid w:val="009A4DB6"/>
    <w:rsid w:val="009B16D7"/>
    <w:rsid w:val="009B5E7C"/>
    <w:rsid w:val="009C12F9"/>
    <w:rsid w:val="009E09D6"/>
    <w:rsid w:val="009E1B32"/>
    <w:rsid w:val="009E507E"/>
    <w:rsid w:val="00A1498D"/>
    <w:rsid w:val="00A17157"/>
    <w:rsid w:val="00A20AA4"/>
    <w:rsid w:val="00A215CE"/>
    <w:rsid w:val="00A3017B"/>
    <w:rsid w:val="00A32236"/>
    <w:rsid w:val="00A32AF8"/>
    <w:rsid w:val="00A46226"/>
    <w:rsid w:val="00A63294"/>
    <w:rsid w:val="00A67560"/>
    <w:rsid w:val="00A678A2"/>
    <w:rsid w:val="00A720D1"/>
    <w:rsid w:val="00A74282"/>
    <w:rsid w:val="00A808A9"/>
    <w:rsid w:val="00AA3FD7"/>
    <w:rsid w:val="00AB2030"/>
    <w:rsid w:val="00B10606"/>
    <w:rsid w:val="00B12A6B"/>
    <w:rsid w:val="00B23F01"/>
    <w:rsid w:val="00B61E84"/>
    <w:rsid w:val="00B868E0"/>
    <w:rsid w:val="00B920B6"/>
    <w:rsid w:val="00BB5AB2"/>
    <w:rsid w:val="00BC60DB"/>
    <w:rsid w:val="00BC68C6"/>
    <w:rsid w:val="00BD29C2"/>
    <w:rsid w:val="00BD554D"/>
    <w:rsid w:val="00BE6F00"/>
    <w:rsid w:val="00C233FC"/>
    <w:rsid w:val="00C25A71"/>
    <w:rsid w:val="00C25E43"/>
    <w:rsid w:val="00C313F7"/>
    <w:rsid w:val="00C46560"/>
    <w:rsid w:val="00C46AC8"/>
    <w:rsid w:val="00C52846"/>
    <w:rsid w:val="00C53685"/>
    <w:rsid w:val="00C55319"/>
    <w:rsid w:val="00C93A3C"/>
    <w:rsid w:val="00CA76CD"/>
    <w:rsid w:val="00CB36BE"/>
    <w:rsid w:val="00CD56D3"/>
    <w:rsid w:val="00CE164F"/>
    <w:rsid w:val="00CE2360"/>
    <w:rsid w:val="00CE50E0"/>
    <w:rsid w:val="00CF0B33"/>
    <w:rsid w:val="00D050E5"/>
    <w:rsid w:val="00D07923"/>
    <w:rsid w:val="00D14EF1"/>
    <w:rsid w:val="00D42814"/>
    <w:rsid w:val="00D450CE"/>
    <w:rsid w:val="00D52E59"/>
    <w:rsid w:val="00D60029"/>
    <w:rsid w:val="00D81DEF"/>
    <w:rsid w:val="00D82E85"/>
    <w:rsid w:val="00DB1558"/>
    <w:rsid w:val="00DB7395"/>
    <w:rsid w:val="00DC591C"/>
    <w:rsid w:val="00DD2EDA"/>
    <w:rsid w:val="00DE7666"/>
    <w:rsid w:val="00DF2533"/>
    <w:rsid w:val="00E068B6"/>
    <w:rsid w:val="00E0782B"/>
    <w:rsid w:val="00E10F5B"/>
    <w:rsid w:val="00E17958"/>
    <w:rsid w:val="00E2281B"/>
    <w:rsid w:val="00E30A33"/>
    <w:rsid w:val="00E36221"/>
    <w:rsid w:val="00E80719"/>
    <w:rsid w:val="00E843BE"/>
    <w:rsid w:val="00E84B15"/>
    <w:rsid w:val="00EA133F"/>
    <w:rsid w:val="00EC09FA"/>
    <w:rsid w:val="00ED5084"/>
    <w:rsid w:val="00EE4EF1"/>
    <w:rsid w:val="00EE6811"/>
    <w:rsid w:val="00F053E1"/>
    <w:rsid w:val="00F1152A"/>
    <w:rsid w:val="00F23FDD"/>
    <w:rsid w:val="00F6637C"/>
    <w:rsid w:val="00F8064E"/>
    <w:rsid w:val="00F8133E"/>
    <w:rsid w:val="00F95492"/>
    <w:rsid w:val="00FA7068"/>
    <w:rsid w:val="00FA742F"/>
    <w:rsid w:val="00FB4DFE"/>
    <w:rsid w:val="00FB73FC"/>
    <w:rsid w:val="00FC0515"/>
    <w:rsid w:val="00FE40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719C3"/>
  <w15:chartTrackingRefBased/>
  <w15:docId w15:val="{79FBCE3E-9A2C-403B-BF76-3BFF78933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5078E"/>
    <w:pPr>
      <w:spacing w:after="0" w:line="240" w:lineRule="auto"/>
    </w:pPr>
    <w:rPr>
      <w:rFonts w:ascii="Arial" w:hAnsi="Arial" w:cs="Arial"/>
    </w:rPr>
  </w:style>
  <w:style w:type="paragraph" w:styleId="berschrift1">
    <w:name w:val="heading 1"/>
    <w:basedOn w:val="Standard"/>
    <w:next w:val="Standard"/>
    <w:link w:val="berschrift1Zchn"/>
    <w:uiPriority w:val="9"/>
    <w:qFormat/>
    <w:rsid w:val="00DD2EDA"/>
    <w:pPr>
      <w:outlineLvl w:val="0"/>
    </w:pPr>
    <w:rPr>
      <w:b/>
      <w:sz w:val="24"/>
    </w:rPr>
  </w:style>
  <w:style w:type="paragraph" w:styleId="berschrift2">
    <w:name w:val="heading 2"/>
    <w:basedOn w:val="Standard"/>
    <w:next w:val="Standard"/>
    <w:link w:val="berschrift2Zchn"/>
    <w:uiPriority w:val="9"/>
    <w:unhideWhenUsed/>
    <w:qFormat/>
    <w:rsid w:val="00C52846"/>
    <w:pPr>
      <w:keepNext/>
      <w:keepLines/>
      <w:outlineLvl w:val="1"/>
    </w:pPr>
    <w:rPr>
      <w:rFonts w:eastAsiaTheme="majorEastAsia"/>
      <w:b/>
      <w:szCs w:val="26"/>
    </w:rPr>
  </w:style>
  <w:style w:type="paragraph" w:styleId="berschrift3">
    <w:name w:val="heading 3"/>
    <w:basedOn w:val="Standard"/>
    <w:next w:val="Standard"/>
    <w:link w:val="berschrift3Zchn"/>
    <w:uiPriority w:val="9"/>
    <w:semiHidden/>
    <w:unhideWhenUsed/>
    <w:qFormat/>
    <w:rsid w:val="004F14C7"/>
    <w:pPr>
      <w:keepNext/>
      <w:keepLines/>
      <w:spacing w:before="120"/>
      <w:outlineLvl w:val="2"/>
    </w:pPr>
    <w:rPr>
      <w:rFonts w:eastAsiaTheme="majorEastAsia"/>
      <w:b/>
      <w:szCs w:val="24"/>
    </w:rPr>
  </w:style>
  <w:style w:type="paragraph" w:styleId="berschrift4">
    <w:name w:val="heading 4"/>
    <w:basedOn w:val="Standard"/>
    <w:next w:val="Standard"/>
    <w:link w:val="berschrift4Zchn"/>
    <w:uiPriority w:val="9"/>
    <w:semiHidden/>
    <w:unhideWhenUsed/>
    <w:qFormat/>
    <w:rsid w:val="004F14C7"/>
    <w:pPr>
      <w:keepNext/>
      <w:keepLines/>
      <w:spacing w:before="120"/>
      <w:outlineLvl w:val="3"/>
    </w:pPr>
    <w:rPr>
      <w:rFonts w:eastAsiaTheme="majorEastAsia"/>
      <w:b/>
      <w:iCs/>
    </w:rPr>
  </w:style>
  <w:style w:type="paragraph" w:styleId="berschrift5">
    <w:name w:val="heading 5"/>
    <w:basedOn w:val="Standard"/>
    <w:next w:val="Standard"/>
    <w:link w:val="berschrift5Zchn"/>
    <w:uiPriority w:val="9"/>
    <w:semiHidden/>
    <w:unhideWhenUsed/>
    <w:qFormat/>
    <w:rsid w:val="004F14C7"/>
    <w:pPr>
      <w:keepNext/>
      <w:keepLines/>
      <w:spacing w:before="120"/>
      <w:outlineLvl w:val="4"/>
    </w:pPr>
    <w:rPr>
      <w:rFonts w:eastAsiaTheme="majorEastAsia"/>
      <w:b/>
    </w:rPr>
  </w:style>
  <w:style w:type="paragraph" w:styleId="berschrift6">
    <w:name w:val="heading 6"/>
    <w:basedOn w:val="Standard"/>
    <w:next w:val="Standard"/>
    <w:link w:val="berschrift6Zchn"/>
    <w:uiPriority w:val="9"/>
    <w:semiHidden/>
    <w:unhideWhenUsed/>
    <w:qFormat/>
    <w:rsid w:val="004F14C7"/>
    <w:pPr>
      <w:keepNext/>
      <w:keepLines/>
      <w:spacing w:before="120"/>
      <w:outlineLvl w:val="5"/>
    </w:pPr>
    <w:rPr>
      <w:rFonts w:eastAsiaTheme="majorEastAsia"/>
      <w:b/>
    </w:rPr>
  </w:style>
  <w:style w:type="paragraph" w:styleId="berschrift7">
    <w:name w:val="heading 7"/>
    <w:basedOn w:val="Standard"/>
    <w:next w:val="Standard"/>
    <w:link w:val="berschrift7Zchn"/>
    <w:uiPriority w:val="9"/>
    <w:semiHidden/>
    <w:unhideWhenUsed/>
    <w:qFormat/>
    <w:rsid w:val="004F14C7"/>
    <w:pPr>
      <w:keepNext/>
      <w:keepLines/>
      <w:spacing w:before="120"/>
      <w:outlineLvl w:val="6"/>
    </w:pPr>
    <w:rPr>
      <w:rFonts w:eastAsiaTheme="majorEastAsia"/>
      <w:b/>
      <w:iCs/>
    </w:rPr>
  </w:style>
  <w:style w:type="paragraph" w:styleId="berschrift8">
    <w:name w:val="heading 8"/>
    <w:basedOn w:val="Standard"/>
    <w:next w:val="Standard"/>
    <w:link w:val="berschrift8Zchn"/>
    <w:uiPriority w:val="9"/>
    <w:semiHidden/>
    <w:unhideWhenUsed/>
    <w:qFormat/>
    <w:rsid w:val="004F14C7"/>
    <w:pPr>
      <w:keepNext/>
      <w:keepLines/>
      <w:spacing w:before="120"/>
      <w:outlineLvl w:val="7"/>
    </w:pPr>
    <w:rPr>
      <w:rFonts w:eastAsiaTheme="majorEastAsia"/>
      <w:b/>
      <w:szCs w:val="21"/>
    </w:rPr>
  </w:style>
  <w:style w:type="paragraph" w:styleId="berschrift9">
    <w:name w:val="heading 9"/>
    <w:basedOn w:val="Standard"/>
    <w:next w:val="Standard"/>
    <w:link w:val="berschrift9Zchn"/>
    <w:uiPriority w:val="9"/>
    <w:semiHidden/>
    <w:unhideWhenUsed/>
    <w:qFormat/>
    <w:rsid w:val="004F14C7"/>
    <w:pPr>
      <w:keepNext/>
      <w:keepLines/>
      <w:spacing w:before="120"/>
      <w:outlineLvl w:val="8"/>
    </w:pPr>
    <w:rPr>
      <w:rFonts w:eastAsiaTheme="majorEastAsia"/>
      <w:b/>
      <w:iCs/>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D2EDA"/>
    <w:rPr>
      <w:rFonts w:ascii="Arial" w:hAnsi="Arial" w:cs="Arial"/>
      <w:b/>
      <w:sz w:val="24"/>
    </w:rPr>
  </w:style>
  <w:style w:type="character" w:customStyle="1" w:styleId="berschrift2Zchn">
    <w:name w:val="Überschrift 2 Zchn"/>
    <w:basedOn w:val="Absatz-Standardschriftart"/>
    <w:link w:val="berschrift2"/>
    <w:uiPriority w:val="9"/>
    <w:rsid w:val="00C52846"/>
    <w:rPr>
      <w:rFonts w:ascii="Arial" w:eastAsiaTheme="majorEastAsia" w:hAnsi="Arial" w:cs="Arial"/>
      <w:b/>
      <w:szCs w:val="26"/>
    </w:rPr>
  </w:style>
  <w:style w:type="character" w:customStyle="1" w:styleId="berschrift3Zchn">
    <w:name w:val="Überschrift 3 Zchn"/>
    <w:basedOn w:val="Absatz-Standardschriftart"/>
    <w:link w:val="berschrift3"/>
    <w:uiPriority w:val="9"/>
    <w:semiHidden/>
    <w:rsid w:val="004F14C7"/>
    <w:rPr>
      <w:rFonts w:ascii="Arial" w:eastAsiaTheme="majorEastAsia" w:hAnsi="Arial" w:cs="Arial"/>
      <w:b/>
      <w:sz w:val="24"/>
      <w:szCs w:val="24"/>
    </w:rPr>
  </w:style>
  <w:style w:type="character" w:customStyle="1" w:styleId="berschrift4Zchn">
    <w:name w:val="Überschrift 4 Zchn"/>
    <w:basedOn w:val="Absatz-Standardschriftart"/>
    <w:link w:val="berschrift4"/>
    <w:uiPriority w:val="9"/>
    <w:semiHidden/>
    <w:rsid w:val="004F14C7"/>
    <w:rPr>
      <w:rFonts w:ascii="Arial" w:eastAsiaTheme="majorEastAsia" w:hAnsi="Arial" w:cs="Arial"/>
      <w:b/>
      <w:iCs/>
    </w:rPr>
  </w:style>
  <w:style w:type="character" w:customStyle="1" w:styleId="berschrift5Zchn">
    <w:name w:val="Überschrift 5 Zchn"/>
    <w:basedOn w:val="Absatz-Standardschriftart"/>
    <w:link w:val="berschrift5"/>
    <w:uiPriority w:val="9"/>
    <w:semiHidden/>
    <w:rsid w:val="004F14C7"/>
    <w:rPr>
      <w:rFonts w:ascii="Arial" w:eastAsiaTheme="majorEastAsia" w:hAnsi="Arial" w:cs="Arial"/>
      <w:b/>
    </w:rPr>
  </w:style>
  <w:style w:type="character" w:customStyle="1" w:styleId="berschrift6Zchn">
    <w:name w:val="Überschrift 6 Zchn"/>
    <w:basedOn w:val="Absatz-Standardschriftart"/>
    <w:link w:val="berschrift6"/>
    <w:uiPriority w:val="9"/>
    <w:semiHidden/>
    <w:rsid w:val="004F14C7"/>
    <w:rPr>
      <w:rFonts w:ascii="Arial" w:eastAsiaTheme="majorEastAsia" w:hAnsi="Arial" w:cs="Arial"/>
      <w:b/>
    </w:rPr>
  </w:style>
  <w:style w:type="character" w:customStyle="1" w:styleId="berschrift7Zchn">
    <w:name w:val="Überschrift 7 Zchn"/>
    <w:basedOn w:val="Absatz-Standardschriftart"/>
    <w:link w:val="berschrift7"/>
    <w:uiPriority w:val="9"/>
    <w:semiHidden/>
    <w:rsid w:val="004F14C7"/>
    <w:rPr>
      <w:rFonts w:ascii="Arial" w:eastAsiaTheme="majorEastAsia" w:hAnsi="Arial" w:cs="Arial"/>
      <w:b/>
      <w:iCs/>
    </w:rPr>
  </w:style>
  <w:style w:type="character" w:customStyle="1" w:styleId="berschrift8Zchn">
    <w:name w:val="Überschrift 8 Zchn"/>
    <w:basedOn w:val="Absatz-Standardschriftart"/>
    <w:link w:val="berschrift8"/>
    <w:uiPriority w:val="9"/>
    <w:semiHidden/>
    <w:rsid w:val="004F14C7"/>
    <w:rPr>
      <w:rFonts w:ascii="Arial" w:eastAsiaTheme="majorEastAsia" w:hAnsi="Arial" w:cs="Arial"/>
      <w:b/>
      <w:szCs w:val="21"/>
    </w:rPr>
  </w:style>
  <w:style w:type="character" w:customStyle="1" w:styleId="berschrift9Zchn">
    <w:name w:val="Überschrift 9 Zchn"/>
    <w:basedOn w:val="Absatz-Standardschriftart"/>
    <w:link w:val="berschrift9"/>
    <w:uiPriority w:val="9"/>
    <w:semiHidden/>
    <w:rsid w:val="004F14C7"/>
    <w:rPr>
      <w:rFonts w:ascii="Arial" w:eastAsiaTheme="majorEastAsia" w:hAnsi="Arial" w:cs="Arial"/>
      <w:b/>
      <w:iCs/>
      <w:szCs w:val="21"/>
    </w:rPr>
  </w:style>
  <w:style w:type="paragraph" w:styleId="Titel">
    <w:name w:val="Title"/>
    <w:basedOn w:val="Standard"/>
    <w:next w:val="Standard"/>
    <w:link w:val="TitelZchn"/>
    <w:uiPriority w:val="10"/>
    <w:qFormat/>
    <w:rsid w:val="004F14C7"/>
    <w:pPr>
      <w:contextualSpacing/>
      <w:jc w:val="center"/>
    </w:pPr>
    <w:rPr>
      <w:rFonts w:eastAsiaTheme="majorEastAsia"/>
      <w:spacing w:val="-10"/>
      <w:kern w:val="28"/>
      <w:sz w:val="30"/>
      <w:szCs w:val="56"/>
    </w:rPr>
  </w:style>
  <w:style w:type="character" w:customStyle="1" w:styleId="TitelZchn">
    <w:name w:val="Titel Zchn"/>
    <w:basedOn w:val="Absatz-Standardschriftart"/>
    <w:link w:val="Titel"/>
    <w:uiPriority w:val="10"/>
    <w:rsid w:val="004F14C7"/>
    <w:rPr>
      <w:rFonts w:ascii="Arial" w:eastAsiaTheme="majorEastAsia" w:hAnsi="Arial" w:cs="Arial"/>
      <w:spacing w:val="-10"/>
      <w:kern w:val="28"/>
      <w:sz w:val="30"/>
      <w:szCs w:val="56"/>
    </w:rPr>
  </w:style>
  <w:style w:type="paragraph" w:customStyle="1" w:styleId="KopfbogenKlein">
    <w:name w:val="KopfbogenKlein"/>
    <w:basedOn w:val="Kopfbogen"/>
    <w:qFormat/>
    <w:rsid w:val="000F3B83"/>
    <w:pPr>
      <w:spacing w:after="0" w:line="168" w:lineRule="exact"/>
    </w:pPr>
    <w:rPr>
      <w:sz w:val="12"/>
    </w:rPr>
  </w:style>
  <w:style w:type="table" w:styleId="Tabellenraster">
    <w:name w:val="Table Grid"/>
    <w:basedOn w:val="NormaleTabelle"/>
    <w:uiPriority w:val="39"/>
    <w:rsid w:val="00FB73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KopfbogenInfos"/>
    <w:link w:val="KopfzeileZchn"/>
    <w:uiPriority w:val="99"/>
    <w:unhideWhenUsed/>
    <w:rsid w:val="00DE7666"/>
    <w:pPr>
      <w:tabs>
        <w:tab w:val="center" w:pos="4536"/>
        <w:tab w:val="right" w:pos="9072"/>
      </w:tabs>
      <w:spacing w:after="240" w:line="240" w:lineRule="auto"/>
    </w:pPr>
  </w:style>
  <w:style w:type="character" w:customStyle="1" w:styleId="KopfzeileZchn">
    <w:name w:val="Kopfzeile Zchn"/>
    <w:basedOn w:val="Absatz-Standardschriftart"/>
    <w:link w:val="Kopfzeile"/>
    <w:uiPriority w:val="99"/>
    <w:rsid w:val="00DE7666"/>
    <w:rPr>
      <w:rFonts w:ascii="Arial" w:hAnsi="Arial" w:cs="Arial-BoldMT"/>
      <w:bCs/>
      <w:sz w:val="18"/>
      <w:szCs w:val="18"/>
    </w:rPr>
  </w:style>
  <w:style w:type="paragraph" w:styleId="Fuzeile">
    <w:name w:val="footer"/>
    <w:basedOn w:val="KopfbogenInfos"/>
    <w:link w:val="FuzeileZchn"/>
    <w:unhideWhenUsed/>
    <w:rsid w:val="000F3B83"/>
  </w:style>
  <w:style w:type="character" w:customStyle="1" w:styleId="FuzeileZchn">
    <w:name w:val="Fußzeile Zchn"/>
    <w:basedOn w:val="Absatz-Standardschriftart"/>
    <w:link w:val="Fuzeile"/>
    <w:uiPriority w:val="99"/>
    <w:rsid w:val="000F3B83"/>
    <w:rPr>
      <w:rFonts w:ascii="Arial" w:hAnsi="Arial" w:cs="Arial-BoldMT"/>
      <w:bCs/>
      <w:sz w:val="18"/>
      <w:szCs w:val="18"/>
    </w:rPr>
  </w:style>
  <w:style w:type="paragraph" w:customStyle="1" w:styleId="KopfbogenAdresse">
    <w:name w:val="KopfbogenAdresse"/>
    <w:basedOn w:val="Kopfbogen"/>
    <w:qFormat/>
    <w:rsid w:val="001042D7"/>
    <w:pPr>
      <w:spacing w:after="0"/>
    </w:pPr>
    <w:rPr>
      <w:sz w:val="22"/>
    </w:rPr>
  </w:style>
  <w:style w:type="paragraph" w:customStyle="1" w:styleId="KopfbogenInfos">
    <w:name w:val="KopfbogenInfos"/>
    <w:basedOn w:val="Kopfbogen"/>
    <w:qFormat/>
    <w:rsid w:val="0011339D"/>
    <w:pPr>
      <w:autoSpaceDE w:val="0"/>
      <w:autoSpaceDN w:val="0"/>
      <w:adjustRightInd w:val="0"/>
      <w:spacing w:after="0"/>
    </w:pPr>
    <w:rPr>
      <w:rFonts w:cs="Arial-BoldMT"/>
      <w:bCs/>
      <w:sz w:val="18"/>
      <w:szCs w:val="18"/>
    </w:rPr>
  </w:style>
  <w:style w:type="paragraph" w:styleId="Sprechblasentext">
    <w:name w:val="Balloon Text"/>
    <w:basedOn w:val="Standard"/>
    <w:link w:val="SprechblasentextZchn"/>
    <w:uiPriority w:val="99"/>
    <w:semiHidden/>
    <w:unhideWhenUsed/>
    <w:rsid w:val="0003413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3413D"/>
    <w:rPr>
      <w:rFonts w:ascii="Segoe UI" w:hAnsi="Segoe UI" w:cs="Segoe UI"/>
      <w:sz w:val="18"/>
      <w:szCs w:val="18"/>
    </w:rPr>
  </w:style>
  <w:style w:type="character" w:styleId="Seitenzahl">
    <w:name w:val="page number"/>
    <w:basedOn w:val="Absatz-Standardschriftart"/>
    <w:rsid w:val="00CB36BE"/>
  </w:style>
  <w:style w:type="paragraph" w:customStyle="1" w:styleId="Kopfbogen">
    <w:name w:val="Kopfbogen"/>
    <w:qFormat/>
    <w:rsid w:val="006571C3"/>
    <w:pPr>
      <w:spacing w:after="240" w:line="264" w:lineRule="auto"/>
    </w:pPr>
    <w:rPr>
      <w:rFonts w:ascii="Arial" w:hAnsi="Arial" w:cs="Arial"/>
      <w:sz w:val="24"/>
    </w:rPr>
  </w:style>
  <w:style w:type="paragraph" w:customStyle="1" w:styleId="Infotext">
    <w:name w:val="Infotext"/>
    <w:basedOn w:val="Standard"/>
    <w:rsid w:val="00C52846"/>
    <w:pPr>
      <w:spacing w:line="240" w:lineRule="atLeast"/>
    </w:pPr>
    <w:rPr>
      <w:rFonts w:eastAsia="Times New Roman" w:cs="Times New Roman"/>
      <w:b/>
      <w:szCs w:val="20"/>
      <w:lang w:eastAsia="de-DE"/>
    </w:rPr>
  </w:style>
  <w:style w:type="character" w:styleId="Hyperlink">
    <w:name w:val="Hyperlink"/>
    <w:basedOn w:val="Absatz-Standardschriftart"/>
    <w:uiPriority w:val="99"/>
    <w:unhideWhenUsed/>
    <w:rsid w:val="000C1BEC"/>
    <w:rPr>
      <w:color w:val="0563C1" w:themeColor="hyperlink"/>
      <w:u w:val="single"/>
    </w:rPr>
  </w:style>
  <w:style w:type="character" w:styleId="NichtaufgelsteErwhnung">
    <w:name w:val="Unresolved Mention"/>
    <w:basedOn w:val="Absatz-Standardschriftart"/>
    <w:uiPriority w:val="99"/>
    <w:semiHidden/>
    <w:unhideWhenUsed/>
    <w:rsid w:val="000C1B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395633">
      <w:bodyDiv w:val="1"/>
      <w:marLeft w:val="0"/>
      <w:marRight w:val="0"/>
      <w:marTop w:val="0"/>
      <w:marBottom w:val="0"/>
      <w:divBdr>
        <w:top w:val="none" w:sz="0" w:space="0" w:color="auto"/>
        <w:left w:val="none" w:sz="0" w:space="0" w:color="auto"/>
        <w:bottom w:val="none" w:sz="0" w:space="0" w:color="auto"/>
        <w:right w:val="none" w:sz="0" w:space="0" w:color="auto"/>
      </w:divBdr>
    </w:div>
    <w:div w:id="162072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seen@stadt-koeln.d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museen.koeln/vielfaltswoch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CAB11-26B3-4F2A-92BB-04D164473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3164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Stadt Köln</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wotzlaw</dc:creator>
  <cp:keywords/>
  <cp:lastModifiedBy>Marie-Luise Höfling</cp:lastModifiedBy>
  <cp:revision>3</cp:revision>
  <cp:lastPrinted>2022-05-11T08:57:00Z</cp:lastPrinted>
  <dcterms:created xsi:type="dcterms:W3CDTF">2026-06-16T09:50:00Z</dcterms:created>
  <dcterms:modified xsi:type="dcterms:W3CDTF">2026-06-16T09:51:00Z</dcterms:modified>
  <cp:version>202206</cp:version>
</cp:coreProperties>
</file>